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57897EA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FF65B9" w:rsidRPr="00FF65B9">
        <w:rPr>
          <w:rFonts w:eastAsia="Times New Roman" w:cs="Times New Roman"/>
          <w:b/>
          <w:sz w:val="18"/>
          <w:szCs w:val="18"/>
          <w:lang w:eastAsia="cs-CZ"/>
        </w:rPr>
        <w:t>Provoz a údržba systému sledování polohy a spotřeby PHM u speciálních hnacích vozidel – OŘ Hradec Králové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A2602" w14:textId="77777777" w:rsidR="00FF65B9" w:rsidRDefault="00FF65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3BD48" w14:textId="77777777" w:rsidR="00FF65B9" w:rsidRDefault="00FF65B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4B899" w14:textId="77777777" w:rsidR="00FF65B9" w:rsidRDefault="00FF65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AE24" w14:textId="77777777" w:rsidR="00FF65B9" w:rsidRDefault="00FF65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A348" w14:textId="001D7B75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FF65B9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F628" w14:textId="77777777" w:rsidR="00FF65B9" w:rsidRDefault="00FF65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BF6A6B"/>
    <w:rsid w:val="00C84D70"/>
    <w:rsid w:val="00D03BC4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</Words>
  <Characters>2502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10</cp:revision>
  <dcterms:created xsi:type="dcterms:W3CDTF">2023-01-28T09:18:00Z</dcterms:created>
  <dcterms:modified xsi:type="dcterms:W3CDTF">2023-11-24T13:25:00Z</dcterms:modified>
</cp:coreProperties>
</file>